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C6312" w14:textId="77777777" w:rsidR="00DE6684" w:rsidRPr="007C1FB5" w:rsidRDefault="00DE6684" w:rsidP="00BD5C66">
      <w:pPr>
        <w:pStyle w:val="BodyText"/>
        <w:jc w:val="left"/>
        <w:rPr>
          <w:rFonts w:ascii="Georgia" w:hAnsi="Georgia" w:cs="Vrinda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8280"/>
      </w:tblGrid>
      <w:tr w:rsidR="00022CEB" w:rsidRPr="00E02DB7" w14:paraId="4D22CAD1" w14:textId="77777777" w:rsidTr="00685D45">
        <w:tc>
          <w:tcPr>
            <w:tcW w:w="1591" w:type="dxa"/>
            <w:shd w:val="clear" w:color="auto" w:fill="auto"/>
          </w:tcPr>
          <w:p w14:paraId="3401918A" w14:textId="77777777" w:rsidR="00022CEB" w:rsidRPr="00E02DB7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>
              <w:rPr>
                <w:rFonts w:ascii="Georgia" w:hAnsi="Georgia" w:cs="Vrinda"/>
                <w:b w:val="0"/>
                <w:szCs w:val="24"/>
              </w:rPr>
              <w:t xml:space="preserve">Parent’s </w:t>
            </w:r>
            <w:r w:rsidR="00022CEB" w:rsidRPr="00E02DB7">
              <w:rPr>
                <w:rFonts w:ascii="Georgia" w:hAnsi="Georgia" w:cs="Vrinda"/>
                <w:b w:val="0"/>
                <w:szCs w:val="24"/>
              </w:rPr>
              <w:t>Name</w:t>
            </w:r>
            <w:r>
              <w:rPr>
                <w:rFonts w:ascii="Georgia" w:hAnsi="Georgia" w:cs="Vrinda"/>
                <w:b w:val="0"/>
                <w:szCs w:val="24"/>
              </w:rPr>
              <w:t xml:space="preserve"> (1)</w:t>
            </w:r>
          </w:p>
        </w:tc>
        <w:tc>
          <w:tcPr>
            <w:tcW w:w="8280" w:type="dxa"/>
            <w:shd w:val="clear" w:color="auto" w:fill="auto"/>
          </w:tcPr>
          <w:p w14:paraId="3B393978" w14:textId="77777777" w:rsidR="006558A1" w:rsidRDefault="006558A1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1D5E7E5F" w14:textId="77777777" w:rsidR="00AF4A8F" w:rsidRPr="00E02DB7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AF4A8F" w:rsidRPr="00E02DB7" w14:paraId="39AD8DFB" w14:textId="77777777" w:rsidTr="00685D45">
        <w:tc>
          <w:tcPr>
            <w:tcW w:w="1591" w:type="dxa"/>
            <w:shd w:val="clear" w:color="auto" w:fill="auto"/>
          </w:tcPr>
          <w:p w14:paraId="4ACB98A1" w14:textId="77777777" w:rsidR="00AF4A8F" w:rsidRPr="00E02DB7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>
              <w:rPr>
                <w:rFonts w:ascii="Georgia" w:hAnsi="Georgia" w:cs="Vrinda"/>
                <w:b w:val="0"/>
                <w:szCs w:val="24"/>
              </w:rPr>
              <w:t>Parent’s Name  (2)</w:t>
            </w:r>
          </w:p>
        </w:tc>
        <w:tc>
          <w:tcPr>
            <w:tcW w:w="8280" w:type="dxa"/>
            <w:shd w:val="clear" w:color="auto" w:fill="auto"/>
          </w:tcPr>
          <w:p w14:paraId="7FAB371F" w14:textId="77777777" w:rsidR="00AF4A8F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666E89E9" w14:textId="77777777" w:rsidR="00AF4A8F" w:rsidRPr="00E02DB7" w:rsidRDefault="00C437B5" w:rsidP="008832C4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>
              <w:rPr>
                <w:rFonts w:ascii="Georgia" w:hAnsi="Georgia" w:cs="Vrinda"/>
                <w:b w:val="0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22CEB" w:rsidRPr="00E02DB7" w14:paraId="2484EB13" w14:textId="77777777" w:rsidTr="00685D45">
        <w:tc>
          <w:tcPr>
            <w:tcW w:w="1591" w:type="dxa"/>
            <w:shd w:val="clear" w:color="auto" w:fill="auto"/>
          </w:tcPr>
          <w:p w14:paraId="522CA3F5" w14:textId="77777777" w:rsidR="00022CEB" w:rsidRPr="00E02DB7" w:rsidRDefault="00022CE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 w:rsidRPr="00E02DB7">
              <w:rPr>
                <w:rFonts w:ascii="Georgia" w:hAnsi="Georgia" w:cs="Vrinda"/>
                <w:b w:val="0"/>
                <w:szCs w:val="24"/>
              </w:rPr>
              <w:t>Son’s name</w:t>
            </w:r>
          </w:p>
        </w:tc>
        <w:tc>
          <w:tcPr>
            <w:tcW w:w="8280" w:type="dxa"/>
            <w:shd w:val="clear" w:color="auto" w:fill="auto"/>
          </w:tcPr>
          <w:p w14:paraId="159ADCAD" w14:textId="77777777" w:rsidR="00022CEB" w:rsidRDefault="00022CE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7110972F" w14:textId="77777777" w:rsidR="00AF4A8F" w:rsidRPr="00E02DB7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022CEB" w:rsidRPr="00E02DB7" w14:paraId="295D077C" w14:textId="77777777" w:rsidTr="00685D45">
        <w:tc>
          <w:tcPr>
            <w:tcW w:w="1591" w:type="dxa"/>
            <w:shd w:val="clear" w:color="auto" w:fill="auto"/>
          </w:tcPr>
          <w:p w14:paraId="1A3AFB44" w14:textId="77777777" w:rsidR="00022CEB" w:rsidRPr="00E02DB7" w:rsidRDefault="00022CE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 w:rsidRPr="00E02DB7">
              <w:rPr>
                <w:rFonts w:ascii="Georgia" w:hAnsi="Georgia" w:cs="Vrinda"/>
                <w:b w:val="0"/>
                <w:szCs w:val="24"/>
              </w:rPr>
              <w:t xml:space="preserve">School </w:t>
            </w:r>
          </w:p>
        </w:tc>
        <w:tc>
          <w:tcPr>
            <w:tcW w:w="8280" w:type="dxa"/>
            <w:shd w:val="clear" w:color="auto" w:fill="auto"/>
          </w:tcPr>
          <w:p w14:paraId="63C61E7E" w14:textId="77777777" w:rsidR="00022CEB" w:rsidRDefault="00022CE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428CA9DB" w14:textId="77777777" w:rsidR="00AF4A8F" w:rsidRPr="00E02DB7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AF4A8F" w:rsidRPr="00E02DB7" w14:paraId="11E95EE1" w14:textId="77777777" w:rsidTr="00685D45">
        <w:trPr>
          <w:trHeight w:val="415"/>
        </w:trPr>
        <w:tc>
          <w:tcPr>
            <w:tcW w:w="1591" w:type="dxa"/>
            <w:shd w:val="clear" w:color="auto" w:fill="auto"/>
          </w:tcPr>
          <w:p w14:paraId="70F4DA1D" w14:textId="77777777" w:rsidR="00AF4A8F" w:rsidRDefault="00AF4A8F" w:rsidP="00AF4A8F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>
              <w:rPr>
                <w:rFonts w:ascii="Georgia" w:hAnsi="Georgia" w:cs="Vrinda"/>
                <w:b w:val="0"/>
                <w:szCs w:val="24"/>
              </w:rPr>
              <w:t>Date of birth</w:t>
            </w:r>
          </w:p>
        </w:tc>
        <w:tc>
          <w:tcPr>
            <w:tcW w:w="8280" w:type="dxa"/>
            <w:shd w:val="clear" w:color="auto" w:fill="auto"/>
          </w:tcPr>
          <w:p w14:paraId="7C6081F8" w14:textId="77777777" w:rsidR="00AF4A8F" w:rsidRDefault="00AF4A8F" w:rsidP="00AF4A8F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1D66F59E" w14:textId="77777777" w:rsidR="00B2219A" w:rsidRPr="00E02DB7" w:rsidRDefault="00B2219A" w:rsidP="00AF4A8F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AF4A8F" w:rsidRPr="00E02DB7" w14:paraId="491CAFD0" w14:textId="77777777" w:rsidTr="00685D45">
        <w:trPr>
          <w:trHeight w:val="415"/>
        </w:trPr>
        <w:tc>
          <w:tcPr>
            <w:tcW w:w="1591" w:type="dxa"/>
            <w:shd w:val="clear" w:color="auto" w:fill="auto"/>
          </w:tcPr>
          <w:p w14:paraId="40E9A538" w14:textId="77777777" w:rsidR="00AF4A8F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>
              <w:rPr>
                <w:rFonts w:ascii="Georgia" w:hAnsi="Georgia" w:cs="Vrinda"/>
                <w:b w:val="0"/>
                <w:szCs w:val="24"/>
              </w:rPr>
              <w:t xml:space="preserve">Age </w:t>
            </w:r>
          </w:p>
        </w:tc>
        <w:tc>
          <w:tcPr>
            <w:tcW w:w="8280" w:type="dxa"/>
            <w:shd w:val="clear" w:color="auto" w:fill="auto"/>
          </w:tcPr>
          <w:p w14:paraId="5E743A1F" w14:textId="77777777" w:rsidR="00AF4A8F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2BE69CDE" w14:textId="77777777" w:rsidR="00B2219A" w:rsidRDefault="00B2219A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AF4A8F" w:rsidRPr="00E02DB7" w14:paraId="74C54A41" w14:textId="77777777" w:rsidTr="00685D45">
        <w:trPr>
          <w:trHeight w:val="415"/>
        </w:trPr>
        <w:tc>
          <w:tcPr>
            <w:tcW w:w="1591" w:type="dxa"/>
            <w:shd w:val="clear" w:color="auto" w:fill="auto"/>
          </w:tcPr>
          <w:p w14:paraId="6C919D1F" w14:textId="77777777" w:rsidR="00AF4A8F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>
              <w:rPr>
                <w:rFonts w:ascii="Georgia" w:hAnsi="Georgia" w:cs="Vrinda"/>
                <w:b w:val="0"/>
                <w:szCs w:val="24"/>
              </w:rPr>
              <w:t>School year</w:t>
            </w:r>
            <w:r w:rsidR="00B77364">
              <w:rPr>
                <w:rFonts w:ascii="Georgia" w:hAnsi="Georgia" w:cs="Vrinda"/>
                <w:b w:val="0"/>
                <w:szCs w:val="24"/>
              </w:rPr>
              <w:t xml:space="preserve"> </w:t>
            </w:r>
          </w:p>
        </w:tc>
        <w:tc>
          <w:tcPr>
            <w:tcW w:w="8280" w:type="dxa"/>
            <w:shd w:val="clear" w:color="auto" w:fill="auto"/>
          </w:tcPr>
          <w:p w14:paraId="294590F2" w14:textId="77777777" w:rsidR="00AF4A8F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6CD64FEE" w14:textId="77777777" w:rsidR="00B2219A" w:rsidRDefault="00B2219A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022CEB" w:rsidRPr="00E02DB7" w14:paraId="003F22D4" w14:textId="77777777" w:rsidTr="00685D45">
        <w:tc>
          <w:tcPr>
            <w:tcW w:w="1591" w:type="dxa"/>
            <w:shd w:val="clear" w:color="auto" w:fill="auto"/>
          </w:tcPr>
          <w:p w14:paraId="4FBE95ED" w14:textId="77777777" w:rsidR="00022CEB" w:rsidRPr="00E02DB7" w:rsidRDefault="000B7F2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 w:rsidRPr="00E02DB7">
              <w:rPr>
                <w:rFonts w:ascii="Georgia" w:hAnsi="Georgia" w:cs="Vrinda"/>
                <w:b w:val="0"/>
                <w:szCs w:val="24"/>
              </w:rPr>
              <w:t>Address</w:t>
            </w:r>
          </w:p>
        </w:tc>
        <w:tc>
          <w:tcPr>
            <w:tcW w:w="8280" w:type="dxa"/>
            <w:shd w:val="clear" w:color="auto" w:fill="auto"/>
          </w:tcPr>
          <w:p w14:paraId="5D8A77BE" w14:textId="77777777" w:rsidR="00022CEB" w:rsidRPr="00E02DB7" w:rsidRDefault="00022CE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24209B47" w14:textId="77777777" w:rsidR="000B7F2B" w:rsidRDefault="000B7F2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11F1B1D0" w14:textId="77777777" w:rsidR="00AF4A8F" w:rsidRPr="00E02DB7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022CEB" w:rsidRPr="00E02DB7" w14:paraId="07BEFDB3" w14:textId="77777777" w:rsidTr="00685D45">
        <w:tc>
          <w:tcPr>
            <w:tcW w:w="1591" w:type="dxa"/>
            <w:shd w:val="clear" w:color="auto" w:fill="auto"/>
          </w:tcPr>
          <w:p w14:paraId="1127BD37" w14:textId="77777777" w:rsidR="00022CEB" w:rsidRPr="00E02DB7" w:rsidRDefault="000B7F2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 w:rsidRPr="00E02DB7">
              <w:rPr>
                <w:rFonts w:ascii="Georgia" w:hAnsi="Georgia" w:cs="Vrinda"/>
                <w:b w:val="0"/>
                <w:szCs w:val="24"/>
              </w:rPr>
              <w:t>Home phone</w:t>
            </w:r>
          </w:p>
        </w:tc>
        <w:tc>
          <w:tcPr>
            <w:tcW w:w="8280" w:type="dxa"/>
            <w:shd w:val="clear" w:color="auto" w:fill="auto"/>
          </w:tcPr>
          <w:p w14:paraId="3C92A22D" w14:textId="77777777" w:rsidR="00022CEB" w:rsidRDefault="00022CE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60646D39" w14:textId="77777777" w:rsidR="00AF4A8F" w:rsidRPr="00E02DB7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022CEB" w:rsidRPr="00E02DB7" w14:paraId="700650BB" w14:textId="77777777" w:rsidTr="00685D45">
        <w:tc>
          <w:tcPr>
            <w:tcW w:w="1591" w:type="dxa"/>
            <w:shd w:val="clear" w:color="auto" w:fill="auto"/>
          </w:tcPr>
          <w:p w14:paraId="45177546" w14:textId="77777777" w:rsidR="00022CEB" w:rsidRPr="00E02DB7" w:rsidRDefault="000B7F2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 w:rsidRPr="00E02DB7">
              <w:rPr>
                <w:rFonts w:ascii="Georgia" w:hAnsi="Georgia" w:cs="Vrinda"/>
                <w:b w:val="0"/>
                <w:szCs w:val="24"/>
              </w:rPr>
              <w:t>Mobile</w:t>
            </w:r>
          </w:p>
        </w:tc>
        <w:tc>
          <w:tcPr>
            <w:tcW w:w="8280" w:type="dxa"/>
            <w:shd w:val="clear" w:color="auto" w:fill="auto"/>
          </w:tcPr>
          <w:p w14:paraId="2FFACF94" w14:textId="77777777" w:rsidR="00022CEB" w:rsidRDefault="00022CEB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  <w:p w14:paraId="43FA2FBD" w14:textId="77777777" w:rsidR="00AF4A8F" w:rsidRPr="00E02DB7" w:rsidRDefault="00AF4A8F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8832C4" w:rsidRPr="00E02DB7" w14:paraId="34F887BD" w14:textId="77777777" w:rsidTr="00685D45">
        <w:trPr>
          <w:trHeight w:val="615"/>
        </w:trPr>
        <w:tc>
          <w:tcPr>
            <w:tcW w:w="1591" w:type="dxa"/>
            <w:vMerge w:val="restart"/>
            <w:shd w:val="clear" w:color="auto" w:fill="auto"/>
          </w:tcPr>
          <w:p w14:paraId="3D54056D" w14:textId="77777777" w:rsidR="008832C4" w:rsidRPr="00E02DB7" w:rsidRDefault="008832C4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 w:rsidRPr="00E02DB7">
              <w:rPr>
                <w:rFonts w:ascii="Georgia" w:hAnsi="Georgia" w:cs="Vrinda"/>
                <w:b w:val="0"/>
                <w:szCs w:val="24"/>
              </w:rPr>
              <w:t>email</w:t>
            </w:r>
            <w:r>
              <w:rPr>
                <w:rFonts w:ascii="Georgia" w:hAnsi="Georgia" w:cs="Vrinda"/>
                <w:b w:val="0"/>
                <w:szCs w:val="24"/>
              </w:rPr>
              <w:t>s</w:t>
            </w:r>
          </w:p>
        </w:tc>
        <w:tc>
          <w:tcPr>
            <w:tcW w:w="8280" w:type="dxa"/>
            <w:shd w:val="clear" w:color="auto" w:fill="auto"/>
          </w:tcPr>
          <w:p w14:paraId="5B610B3A" w14:textId="77777777" w:rsidR="008832C4" w:rsidRPr="00E02DB7" w:rsidRDefault="008832C4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8832C4" w:rsidRPr="00E02DB7" w14:paraId="422BDF45" w14:textId="77777777" w:rsidTr="00685D45">
        <w:trPr>
          <w:trHeight w:val="615"/>
        </w:trPr>
        <w:tc>
          <w:tcPr>
            <w:tcW w:w="1591" w:type="dxa"/>
            <w:vMerge/>
            <w:shd w:val="clear" w:color="auto" w:fill="auto"/>
          </w:tcPr>
          <w:p w14:paraId="3D7C2511" w14:textId="77777777" w:rsidR="008832C4" w:rsidRPr="00E02DB7" w:rsidRDefault="008832C4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  <w:tc>
          <w:tcPr>
            <w:tcW w:w="8280" w:type="dxa"/>
            <w:shd w:val="clear" w:color="auto" w:fill="auto"/>
          </w:tcPr>
          <w:p w14:paraId="5EA6DAFC" w14:textId="77777777" w:rsidR="008832C4" w:rsidRDefault="008832C4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</w:p>
        </w:tc>
      </w:tr>
      <w:tr w:rsidR="005650A0" w:rsidRPr="00E02DB7" w14:paraId="28D90B86" w14:textId="77777777" w:rsidTr="00685D45">
        <w:trPr>
          <w:trHeight w:val="615"/>
        </w:trPr>
        <w:tc>
          <w:tcPr>
            <w:tcW w:w="1591" w:type="dxa"/>
            <w:shd w:val="clear" w:color="auto" w:fill="auto"/>
          </w:tcPr>
          <w:p w14:paraId="28213F39" w14:textId="77777777" w:rsidR="005650A0" w:rsidRPr="00E02DB7" w:rsidRDefault="005650A0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>
              <w:rPr>
                <w:rFonts w:ascii="Georgia" w:hAnsi="Georgia" w:cs="Vrinda"/>
                <w:b w:val="0"/>
                <w:szCs w:val="24"/>
              </w:rPr>
              <w:t>Details of auditions</w:t>
            </w:r>
          </w:p>
        </w:tc>
        <w:tc>
          <w:tcPr>
            <w:tcW w:w="8280" w:type="dxa"/>
            <w:shd w:val="clear" w:color="auto" w:fill="auto"/>
          </w:tcPr>
          <w:p w14:paraId="1E83296D" w14:textId="77777777" w:rsidR="005650A0" w:rsidRDefault="005650A0" w:rsidP="00E02DB7">
            <w:pPr>
              <w:pStyle w:val="BodyText"/>
              <w:spacing w:line="360" w:lineRule="auto"/>
              <w:jc w:val="left"/>
              <w:rPr>
                <w:rFonts w:ascii="Georgia" w:hAnsi="Georgia" w:cs="Vrinda"/>
                <w:b w:val="0"/>
                <w:szCs w:val="24"/>
              </w:rPr>
            </w:pPr>
            <w:r>
              <w:rPr>
                <w:rFonts w:ascii="Georgia" w:hAnsi="Georgia" w:cs="Vrinda"/>
                <w:b w:val="0"/>
                <w:szCs w:val="24"/>
              </w:rPr>
              <w:t xml:space="preserve"> Please tick here: </w:t>
            </w:r>
          </w:p>
        </w:tc>
      </w:tr>
    </w:tbl>
    <w:p w14:paraId="299BCDC0" w14:textId="77777777" w:rsidR="00685D45" w:rsidRDefault="00685D45" w:rsidP="00685D45"/>
    <w:p w14:paraId="59310FD2" w14:textId="77777777" w:rsidR="00685D45" w:rsidRDefault="00685D45" w:rsidP="00685D45">
      <w:pPr>
        <w:rPr>
          <w:i/>
        </w:rPr>
      </w:pPr>
      <w:r w:rsidRPr="00685D45">
        <w:rPr>
          <w:i/>
        </w:rPr>
        <w:t xml:space="preserve">The data collected on this form is used for the following purposes: to keep contact details for all families interested in </w:t>
      </w:r>
      <w:proofErr w:type="spellStart"/>
      <w:r w:rsidRPr="00685D45">
        <w:rPr>
          <w:i/>
        </w:rPr>
        <w:t>choristerships</w:t>
      </w:r>
      <w:proofErr w:type="spellEnd"/>
      <w:r w:rsidRPr="00685D45">
        <w:rPr>
          <w:i/>
        </w:rPr>
        <w:t xml:space="preserve"> in New College choir</w:t>
      </w:r>
      <w:r>
        <w:rPr>
          <w:i/>
        </w:rPr>
        <w:t xml:space="preserve"> so that we can keep you informed about auditions and chorister recruitment</w:t>
      </w:r>
      <w:r w:rsidRPr="00685D45">
        <w:rPr>
          <w:i/>
        </w:rPr>
        <w:t xml:space="preserve">.   </w:t>
      </w:r>
      <w:r>
        <w:rPr>
          <w:i/>
        </w:rPr>
        <w:t xml:space="preserve">We do not share your data with any third party. </w:t>
      </w:r>
    </w:p>
    <w:p w14:paraId="4A38D9A8" w14:textId="77777777" w:rsidR="00685D45" w:rsidRDefault="00685D45" w:rsidP="00685D45">
      <w:pPr>
        <w:rPr>
          <w:i/>
        </w:rPr>
      </w:pPr>
    </w:p>
    <w:p w14:paraId="0202F13B" w14:textId="77777777" w:rsidR="00685D45" w:rsidRPr="00685D45" w:rsidRDefault="00685D45" w:rsidP="00685D45">
      <w:pPr>
        <w:rPr>
          <w:rFonts w:ascii="Calibri" w:eastAsiaTheme="minorHAnsi" w:hAnsi="Calibri"/>
          <w:i/>
          <w:sz w:val="22"/>
        </w:rPr>
      </w:pPr>
      <w:r w:rsidRPr="00685D45">
        <w:rPr>
          <w:i/>
        </w:rPr>
        <w:t xml:space="preserve">For more information please refer to our privacy policy which can be found at </w:t>
      </w:r>
      <w:hyperlink r:id="rId6" w:history="1">
        <w:r w:rsidRPr="00685D45">
          <w:rPr>
            <w:rStyle w:val="Hyperlink"/>
            <w:i/>
          </w:rPr>
          <w:t>https://www.new.ox.ac.uk/policy-documents/</w:t>
        </w:r>
      </w:hyperlink>
      <w:r w:rsidRPr="00685D45">
        <w:rPr>
          <w:i/>
        </w:rPr>
        <w:t xml:space="preserve"> . </w:t>
      </w:r>
    </w:p>
    <w:p w14:paraId="45ED06D3" w14:textId="77777777" w:rsidR="00685D45" w:rsidRPr="00685D45" w:rsidRDefault="00685D45" w:rsidP="00685D45">
      <w:pPr>
        <w:rPr>
          <w:i/>
        </w:rPr>
      </w:pPr>
      <w:r w:rsidRPr="00685D45">
        <w:rPr>
          <w:i/>
        </w:rPr>
        <w:t xml:space="preserve">If you need any further information please write to us at New College, Oxford, OX1 3BN. </w:t>
      </w:r>
    </w:p>
    <w:p w14:paraId="312BB4CE" w14:textId="77777777" w:rsidR="00980898" w:rsidRPr="000B7F2B" w:rsidRDefault="00980898" w:rsidP="002F057F"/>
    <w:sectPr w:rsidR="00980898" w:rsidRPr="000B7F2B" w:rsidSect="00685D45">
      <w:headerReference w:type="default" r:id="rId7"/>
      <w:pgSz w:w="11923" w:h="16838"/>
      <w:pgMar w:top="1276" w:right="1021" w:bottom="284" w:left="1021" w:header="426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23AF4" w14:textId="77777777" w:rsidR="005650A0" w:rsidRDefault="005650A0" w:rsidP="005650A0">
      <w:r>
        <w:separator/>
      </w:r>
    </w:p>
  </w:endnote>
  <w:endnote w:type="continuationSeparator" w:id="0">
    <w:p w14:paraId="691B02D7" w14:textId="77777777" w:rsidR="005650A0" w:rsidRDefault="005650A0" w:rsidP="0056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1FBE" w14:textId="77777777" w:rsidR="005650A0" w:rsidRDefault="005650A0" w:rsidP="005650A0">
      <w:r>
        <w:separator/>
      </w:r>
    </w:p>
  </w:footnote>
  <w:footnote w:type="continuationSeparator" w:id="0">
    <w:p w14:paraId="3C54BF4C" w14:textId="77777777" w:rsidR="005650A0" w:rsidRDefault="005650A0" w:rsidP="0056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EA395" w14:textId="77777777" w:rsidR="00CB79F7" w:rsidRDefault="00685D45" w:rsidP="00685D45">
    <w:pPr>
      <w:spacing w:before="60" w:after="120"/>
      <w:jc w:val="center"/>
      <w:rPr>
        <w:rFonts w:ascii="Georgia" w:hAnsi="Georgia" w:cs="Vrinda"/>
        <w:b/>
        <w:spacing w:val="24"/>
        <w:sz w:val="28"/>
        <w:szCs w:val="28"/>
      </w:rPr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F2FB02B" wp14:editId="43863BAF">
          <wp:extent cx="502920" cy="5029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w College Roundel Brown High Res 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90927">
      <w:rPr>
        <w:rFonts w:ascii="Georgia" w:hAnsi="Georgia" w:cs="Vrinda"/>
        <w:b/>
        <w:sz w:val="28"/>
        <w:szCs w:val="28"/>
      </w:rPr>
      <w:t xml:space="preserve">New College </w:t>
    </w:r>
    <w:r w:rsidRPr="00790927">
      <w:rPr>
        <w:rFonts w:ascii="Georgia" w:hAnsi="Georgia" w:cs="Vrinda"/>
        <w:b/>
        <w:spacing w:val="24"/>
        <w:sz w:val="28"/>
        <w:szCs w:val="28"/>
      </w:rPr>
      <w:sym w:font="Wingdings 2" w:char="F0AD"/>
    </w:r>
    <w:r>
      <w:rPr>
        <w:rFonts w:ascii="Georgia" w:hAnsi="Georgia" w:cs="Vrinda"/>
        <w:b/>
        <w:sz w:val="28"/>
        <w:szCs w:val="28"/>
      </w:rPr>
      <w:t xml:space="preserve"> </w:t>
    </w:r>
    <w:r w:rsidRPr="00790927">
      <w:rPr>
        <w:rFonts w:ascii="Georgia" w:hAnsi="Georgia" w:cs="Vrinda"/>
        <w:b/>
        <w:spacing w:val="24"/>
        <w:sz w:val="28"/>
        <w:szCs w:val="28"/>
      </w:rPr>
      <w:t xml:space="preserve">Chorister </w:t>
    </w:r>
    <w:r>
      <w:rPr>
        <w:rFonts w:ascii="Georgia" w:hAnsi="Georgia" w:cs="Vrinda"/>
        <w:b/>
        <w:spacing w:val="24"/>
        <w:sz w:val="28"/>
        <w:szCs w:val="28"/>
      </w:rPr>
      <w:t xml:space="preserve">Open Day </w:t>
    </w:r>
  </w:p>
  <w:p w14:paraId="22AD6A18" w14:textId="6DB2E6D6" w:rsidR="00685D45" w:rsidRDefault="00CB79F7" w:rsidP="00685D45">
    <w:pPr>
      <w:spacing w:before="60" w:after="120"/>
      <w:jc w:val="center"/>
      <w:rPr>
        <w:rFonts w:ascii="Georgia" w:hAnsi="Georgia" w:cs="Vrinda"/>
        <w:b/>
        <w:spacing w:val="24"/>
        <w:sz w:val="28"/>
        <w:szCs w:val="28"/>
      </w:rPr>
    </w:pPr>
    <w:r>
      <w:rPr>
        <w:rFonts w:ascii="Georgia" w:hAnsi="Georgia" w:cs="Vrinda"/>
        <w:b/>
        <w:spacing w:val="24"/>
        <w:sz w:val="28"/>
        <w:szCs w:val="28"/>
      </w:rPr>
      <w:t>Saturday 13 June 2020</w:t>
    </w:r>
  </w:p>
  <w:p w14:paraId="71CBF1DC" w14:textId="77777777" w:rsidR="00685D45" w:rsidRDefault="00685D45" w:rsidP="00685D45">
    <w:pPr>
      <w:spacing w:before="60"/>
      <w:jc w:val="center"/>
      <w:rPr>
        <w:rFonts w:ascii="Georgia" w:hAnsi="Georgia" w:cs="Vrinda"/>
        <w:spacing w:val="10"/>
        <w:szCs w:val="24"/>
      </w:rPr>
    </w:pPr>
    <w:r w:rsidRPr="00F02D59">
      <w:rPr>
        <w:rFonts w:ascii="Georgia" w:hAnsi="Georgia" w:cs="Vrinda"/>
        <w:spacing w:val="10"/>
        <w:szCs w:val="24"/>
      </w:rPr>
      <w:t>Please complete and return to</w:t>
    </w:r>
    <w:r>
      <w:rPr>
        <w:rFonts w:ascii="Georgia" w:hAnsi="Georgia" w:cs="Vrinda"/>
        <w:spacing w:val="10"/>
        <w:szCs w:val="24"/>
      </w:rPr>
      <w:t xml:space="preserve"> </w:t>
    </w:r>
    <w:hyperlink r:id="rId2" w:history="1">
      <w:r w:rsidRPr="0080565A">
        <w:rPr>
          <w:rStyle w:val="Hyperlink"/>
          <w:rFonts w:ascii="Georgia" w:hAnsi="Georgia" w:cs="Vrinda"/>
          <w:spacing w:val="10"/>
          <w:szCs w:val="24"/>
        </w:rPr>
        <w:t>nancy-jane.rucker@new.ox.ac.uk</w:t>
      </w:r>
    </w:hyperlink>
    <w:r w:rsidRPr="00F02D59">
      <w:rPr>
        <w:rFonts w:ascii="Georgia" w:hAnsi="Georgia" w:cs="Vrinda"/>
        <w:spacing w:val="10"/>
        <w:szCs w:val="24"/>
      </w:rPr>
      <w:t xml:space="preserve"> </w:t>
    </w:r>
  </w:p>
  <w:p w14:paraId="380A6847" w14:textId="77777777" w:rsidR="00685D45" w:rsidRPr="00685D45" w:rsidRDefault="00685D45" w:rsidP="00685D45">
    <w:pPr>
      <w:spacing w:before="60"/>
      <w:jc w:val="center"/>
      <w:rPr>
        <w:rFonts w:ascii="Georgia" w:hAnsi="Georgia" w:cs="Vrinda"/>
        <w:spacing w:val="10"/>
        <w:szCs w:val="24"/>
      </w:rPr>
    </w:pPr>
    <w:r>
      <w:rPr>
        <w:rFonts w:ascii="Georgia" w:hAnsi="Georgia" w:cs="Vrinda"/>
        <w:spacing w:val="10"/>
        <w:szCs w:val="24"/>
      </w:rPr>
      <w:t xml:space="preserve">Or </w:t>
    </w:r>
    <w:r w:rsidRPr="00F02D59">
      <w:rPr>
        <w:rFonts w:ascii="Georgia" w:hAnsi="Georgia" w:cs="Vrinda"/>
        <w:spacing w:val="10"/>
        <w:szCs w:val="24"/>
      </w:rPr>
      <w:t>Chapel Office, New College, Oxford OX1 3BN</w:t>
    </w:r>
  </w:p>
  <w:p w14:paraId="024F403E" w14:textId="77777777" w:rsidR="00685D45" w:rsidRDefault="00685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8B"/>
    <w:rsid w:val="00007187"/>
    <w:rsid w:val="00012AE9"/>
    <w:rsid w:val="00022CEB"/>
    <w:rsid w:val="00060C8B"/>
    <w:rsid w:val="0006307D"/>
    <w:rsid w:val="000B7F2B"/>
    <w:rsid w:val="000D5156"/>
    <w:rsid w:val="0010499F"/>
    <w:rsid w:val="00123650"/>
    <w:rsid w:val="00165218"/>
    <w:rsid w:val="00184011"/>
    <w:rsid w:val="001B64A3"/>
    <w:rsid w:val="001C7CCD"/>
    <w:rsid w:val="002010AA"/>
    <w:rsid w:val="00297C02"/>
    <w:rsid w:val="002F057F"/>
    <w:rsid w:val="00340C1D"/>
    <w:rsid w:val="00395DFA"/>
    <w:rsid w:val="003B0AB7"/>
    <w:rsid w:val="003D7C23"/>
    <w:rsid w:val="003F6B40"/>
    <w:rsid w:val="003F6FA8"/>
    <w:rsid w:val="00467FCE"/>
    <w:rsid w:val="00470CD0"/>
    <w:rsid w:val="00490168"/>
    <w:rsid w:val="004C3FFC"/>
    <w:rsid w:val="00515403"/>
    <w:rsid w:val="005650A0"/>
    <w:rsid w:val="005A030E"/>
    <w:rsid w:val="005A0C04"/>
    <w:rsid w:val="006558A1"/>
    <w:rsid w:val="00685D45"/>
    <w:rsid w:val="006A2F12"/>
    <w:rsid w:val="006C23F3"/>
    <w:rsid w:val="006D41F5"/>
    <w:rsid w:val="006E5C9C"/>
    <w:rsid w:val="00720D9F"/>
    <w:rsid w:val="00790927"/>
    <w:rsid w:val="007A66BD"/>
    <w:rsid w:val="007C1FB5"/>
    <w:rsid w:val="008648B1"/>
    <w:rsid w:val="008832C4"/>
    <w:rsid w:val="0089721A"/>
    <w:rsid w:val="008C06F8"/>
    <w:rsid w:val="008D24F1"/>
    <w:rsid w:val="008E0168"/>
    <w:rsid w:val="009773EE"/>
    <w:rsid w:val="00980898"/>
    <w:rsid w:val="009B13CD"/>
    <w:rsid w:val="009E1B2E"/>
    <w:rsid w:val="00A134AF"/>
    <w:rsid w:val="00AF4A8F"/>
    <w:rsid w:val="00B2219A"/>
    <w:rsid w:val="00B52F37"/>
    <w:rsid w:val="00B7329F"/>
    <w:rsid w:val="00B77364"/>
    <w:rsid w:val="00BA49B2"/>
    <w:rsid w:val="00BD2982"/>
    <w:rsid w:val="00BD5C66"/>
    <w:rsid w:val="00C26F65"/>
    <w:rsid w:val="00C437B5"/>
    <w:rsid w:val="00CB79F7"/>
    <w:rsid w:val="00D070BA"/>
    <w:rsid w:val="00D32822"/>
    <w:rsid w:val="00D70AF1"/>
    <w:rsid w:val="00D72812"/>
    <w:rsid w:val="00DC4662"/>
    <w:rsid w:val="00DE6684"/>
    <w:rsid w:val="00E02DB7"/>
    <w:rsid w:val="00E11D29"/>
    <w:rsid w:val="00E33DDD"/>
    <w:rsid w:val="00E80CAA"/>
    <w:rsid w:val="00F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9FC9831"/>
  <w15:docId w15:val="{B2E52ABE-76D5-4615-9834-96354A5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04"/>
    <w:rPr>
      <w:rFonts w:ascii="Times" w:eastAsia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rsid w:val="00B67F04"/>
    <w:pPr>
      <w:keepNext/>
      <w:jc w:val="center"/>
      <w:outlineLvl w:val="0"/>
    </w:pPr>
    <w:rPr>
      <w:rFonts w:ascii="Times New Roman" w:eastAsia="Times New Roman" w:hAnsi="Times New Roman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67F04"/>
    <w:pPr>
      <w:jc w:val="both"/>
    </w:pPr>
    <w:rPr>
      <w:rFonts w:ascii="Times New Roman" w:eastAsia="Times New Roman" w:hAnsi="Times New Roman"/>
      <w:b/>
      <w:color w:val="000000"/>
      <w:lang w:val="en-US"/>
    </w:rPr>
  </w:style>
  <w:style w:type="paragraph" w:styleId="BalloonText">
    <w:name w:val="Balloon Text"/>
    <w:basedOn w:val="Normal"/>
    <w:semiHidden/>
    <w:rsid w:val="004C3FFC"/>
    <w:rPr>
      <w:rFonts w:ascii="Tahoma" w:hAnsi="Tahoma" w:cs="Tahoma"/>
      <w:sz w:val="16"/>
      <w:szCs w:val="16"/>
    </w:rPr>
  </w:style>
  <w:style w:type="character" w:styleId="Hyperlink">
    <w:name w:val="Hyperlink"/>
    <w:rsid w:val="00012AE9"/>
    <w:rPr>
      <w:color w:val="0000FF"/>
      <w:u w:val="single"/>
    </w:rPr>
  </w:style>
  <w:style w:type="paragraph" w:styleId="DocumentMap">
    <w:name w:val="Document Map"/>
    <w:basedOn w:val="Normal"/>
    <w:semiHidden/>
    <w:rsid w:val="00165218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022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5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0A0"/>
    <w:rPr>
      <w:rFonts w:ascii="Times" w:eastAsia="Times" w:hAnsi="Times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5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0A0"/>
    <w:rPr>
      <w:rFonts w:ascii="Times" w:eastAsia="Times" w:hAnsi="Times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5D45"/>
    <w:pPr>
      <w:spacing w:after="160"/>
    </w:pPr>
    <w:rPr>
      <w:rFonts w:ascii="Calibri" w:eastAsiaTheme="minorHAnsi" w:hAnsi="Calibri" w:cs="Calibr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5D45"/>
    <w:rPr>
      <w:rFonts w:ascii="Calibri" w:eastAsiaTheme="minorHAnsi" w:hAnsi="Calibri" w:cs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85D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.ox.ac.uk/policy-docum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ncy-jane.rucker@new.ox.ac.u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COLLEGE OXFORD</vt:lpstr>
    </vt:vector>
  </TitlesOfParts>
  <Company>New College, Oxford University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COLLEGE OXFORD</dc:title>
  <dc:creator>Edward  Higginbottom</dc:creator>
  <cp:lastModifiedBy>Nancy-Jane Rucker</cp:lastModifiedBy>
  <cp:revision>3</cp:revision>
  <cp:lastPrinted>2016-10-15T10:58:00Z</cp:lastPrinted>
  <dcterms:created xsi:type="dcterms:W3CDTF">2020-05-12T09:36:00Z</dcterms:created>
  <dcterms:modified xsi:type="dcterms:W3CDTF">2020-05-12T09:37:00Z</dcterms:modified>
</cp:coreProperties>
</file>